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knärot (VU, §8), garnlav (NT), lunglav (NT), rosenticka (NT), tretåig hackspett (NT, §4), ullticka (NT), spindelblomster (S, §8),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