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klagomål behandlar höga naturvärden i avverkningsanmälan A 45213-2021 i Sollefteå kommun som inkom 2021-08-23 och omfattar 2,3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7013751, E 577026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