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gulsparv, göktyta, mindre hackspett, nötkråka, rödvingetrast,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gulsparv, göktyta, mindre hackspett, nötkråka, rödvingetrast,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