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dokument behandlar höga naturvärden i avverkningsanmälan A 44735-2025 i Sollefteå kommun. Denna avverkningsanmälan inkom 2025-09-17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harticka (NT), järpe (NT, §4), rosenticka (NT), skogsfru (NT, §8), talltita (NT, §4), tretåig hackspett (NT, §4), ullticka (NT), svavelriska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skogsfru (NT,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