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dokument behandlar höga naturvärden i avverkningsanmälan A 57790-2024 i Sollefteå kommun. Denna avverkningsanmälan inkom 2024-12-05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rosenticka (NT), spillkråka (NT, §4), talltita (NT, §4), tretåig hackspett (NT, §4), ullticka (NT), norrlandslav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7037515, E 592817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