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dokument behandlar höga naturvärden i avverkningsanmälan A 13059-2022 i Sollefteå kommun som inkom 2022-03-23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knärot (VU, T, §8), kötticka (NT), lunglav (NT, T), rosenticka (NT, T), ullticka (NT, T) och stor aspticka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