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dokument behandlar höga naturvärden i avverkningsanmälan A 15669-2022 i Sollefteå kommun som inkom 2022-04-11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ullticka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