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dokument behandlar höga naturvärden i avverkningsanmälan A 19892-2025 i Sollefteå kommun som inkom 2025-04-24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4 naturvårdsarter hittats: doftskinn (NT, T), gammelgransskål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7003186, E 585386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