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dokument behandlar höga naturvärden i avverkningsanmälan A 24530-2025 i Sollefteå kommun som inkom 2025-05-21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myskmåra (NT, T), dvärghäxört (S, T), svart trolldruva (S, T), linnea (T), nordisk stormhatt (T) och ormbär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7029918, E 578006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