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som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knärot (VU, T, §8), kolflarnlav (NT, T), kötticka (NT), motaggsvamp (NT, T), rosenticka (NT, T), stjärntagging (NT, T), tallticka (NT, T), tretåig hackspett (NT, T, §4), ullticka (NT, T), bollvitmossa (S, T), vedticka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