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som inkom 2022-10-09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garnlav (VU, T)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6279" cy="5688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46279"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7057278, E 579830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