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dokument behandlar höga naturvärden i avverkningsanmälan A 45334-2024 i Sollefteå kommun som inkom 2024-10-11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7041269, E 585526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