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dokument behandlar höga naturvärden i avverkningsanmälan A 45794-2025 i Sollefteå kommun som inkom 2025-09-23 och omfattar 34,9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7020303, E 598189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