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dokument behandlar höga naturvärden i avverkningsanmälan A 54572-2024 i Sollefteå kommun som inkom 2024-11-21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7015187, E 632180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