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dokument behandlar höga naturvärden i avverkningsanmälan A 8039-2024 i Sollefteå kommun som inkom 2024-02-28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7019903, E 589839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