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dokument behandlar höga naturvärden i avverkningsanmälan A 8670-2023 i Sollefteå kommun som inkom 2023-02-20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7010730, E 580558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