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som inkom 2022-03-10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7033786, E 599080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14 naturvårdsarter hittats: garnlav (VU, T), gränsticka (VU, T), knärot (VU, T, §8), lunglav (NT, T), orange taggsvamp (NT, T), rosenticka (NT, T), rynkskinn (NT, T), tretåig hackspett (NT, T, §4), ullticka (NT, T), vitgrynig nållav (NT), järpe (T, §4), spillkråka (T, §4), kungsfågel (§4) och fläcknycklar (§8).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