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Detta dokument behandlar höga naturvärden i avverkningsanmälan A 34100-2023 i Sollefteå kommun som inkom 2023-07-18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7071774, E 585003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