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Detta dokument behandlar höga naturvärden i avverkningsanmälan A 48017-2024 i Sollefteå kommun som inkom 2024-10-24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7032266, E 610543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9 meter från avverkningsanmälan har följande 3 naturvårdsarter hittats: garnlav (VU, T), dropptaggsvamp (NT, T) och kolflarnlav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