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som inkom 2024-12-20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9725" cy="5688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297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7040458, E 563213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skogshare (NT),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