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Detta dokument behandlar höga naturvärden i avverkningsanmälan A 8670-2023 i Sollefteå kommun som inkom 2023-02-20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7010730, E 580558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