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dokument behandlar höga naturvärden i avverkningsanmälan A 13323-2026 i Sollefteå kommun. Denna avverkningsanmälan inkom 2026-03-13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