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1104-2025 i Sollefteå kommun</w:t>
      </w:r>
    </w:p>
    <w:p>
      <w:r>
        <w:t>Denna tillsynsbegäran behandlar höga naturvärden i samrådsanmälan S 1104-2025 i Sollefteå kommun som inkom 2025-04-04 och omfattar 243,9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S 1104-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6998485, E 619165 i SWEREF 99 TM.</w:t>
      </w:r>
    </w:p>
    <w:p>
      <w:r>
        <w:t>Inom 4 meter från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