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2593-2026 i Sollefteå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