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18014-2022 i Sollefteå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