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gränsticka (NT), kungsörn (NT, §4), lunglav (NT), rosenticka (NT), spillkråka (NT, §4), tretåig hackspett (NT, §4), ullticka (NT) och blodticka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kungsörn (NT, §4), spillkråka (NT, §4) och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