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62364-2023 i Sollefteå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