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granticka (NT), kråka (NT, §4), rödvingetrast (NT, §4), tretåig hackspett (NT, §4), skogshakmossa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