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dokument behandlar höga naturvärden i avverkningsanmälan A 21099-2024 i Sollefteå kommun som inkom 2024-05-27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gränsticka (VU, T), lunglav (NT, T), barkticka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7098868, E 584059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