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som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garnlav (VU, T), knärot (VU, T, §8), ulltickeporing (VU), harticka (NT, T), luddfingersvamp (NT), ullticka (NT, T), bårdlav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