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dokument behandlar höga naturvärden i avverkningsanmälan A 34100-2023 i Sollefteå kommun som inkom 2023-07-18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7071774, E 585003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