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som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(EN), blå taggsvamp (NT, T), orange taggsvamp (NT, T) och plattlummer (S,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