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dokument behandlar höga naturvärden i avverkningsanmälan A 7942-2025 i Sollefteå kommun som inkom 2025-02-19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gräddporing (VU, T), mörk kolflarnlav (NT), talltita (NT, §4) och vaddporing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7026053, E 572087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