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som inkom 2023-03-23 och omfattar 20,3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7044014, E 610554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11 meter från avverkningsanmälan har följande 19 naturvårdsarter hittats: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talltita (NT, §4), tretåig hackspett (NT, T, §4),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lavskrika (NT, T, §4), lunglav (NT, T), rosenticka (NT, T), skrovellav (NT, T), stjärntagging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