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Detta dokument behandlar höga naturvärden i avverkningsanmälan A 18392-2026 i Sollefteå kommun som inkom 2026-04-14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7024098, E 620816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knärot (VU, T, §8), lunglav (NT, T), mörk kolflarnlav (NT), rosenticka (NT, T), rynkskinn (NT, T), ullticka (NT, T), stuplav (S, T)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