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Detta dokument behandlar höga naturvärden i avverkningsanmälan A 19825-2023 i Sollefteå kommun som inkom 2023-05-05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7024591, E 561114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(VU, T), gräddticka (VU), gränsticka (VU, T), doftskinn (NT, T), gammelgransskål (NT, T), lunglav (NT, T), ullticka (NT, T), vitgrynig nållav (NT)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