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som inkom 2023-06-19 och omfattar 15,4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7054668, E 570682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13 naturvårdsarter hittats: garnlav (VU, T), knärot (VU, T, §8), dropptaggsvamp (NT, T), lunglav (NT, T), mörk kolflarnlav (NT), rosenticka (NT, T), rynkskinn (NT, T), tretåig hackspett (NT, T, §4), ullticka (NT, T), vanlig flatbagge (S, T), vedticka (S, T), spillkråka (T, §4) och fläcknycklar (§8).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spillkråka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rynkskinn (NT, T), tretåig hackspett (NT, T, §4), ullticka (NT, T), vanlig flatbagge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