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12269-2025 i Sollefteå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