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62638-2022 i Sollefteå kommun har hittats 4 naturvårdsarter varav 3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