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avverkningsanmälan A 11491-2022 i Sollefteå kommun. Denna avverkningsanmälan inkom 2022-03-10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raggbock (VU), rynkskinn (VU), gränsticka (NT), lunglav (NT), orange taggsvamp (NT), rosenticka (NT), tretåig hackspett (NT, §4), ullticka (NT), kungsfågel (§4)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7033786, E 599080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