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70-2025 i So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