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98-2024 i So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