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19-2024 i Sollefte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