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31322-2024 i Sollefteå kommun</w:t>
      </w:r>
    </w:p>
    <w:p>
      <w:r>
        <w:t>Denna tillsynsbegäran behandlar höga naturvärden i avverkningsanmälan A 31322-2024 i Sollefteå kommun som inkom 2024-07-31 och omfattar 12,9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31322-2024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7034408, E 598597 i SWEREF 99 TM.</w:t>
      </w:r>
    </w:p>
    <w:p>
      <w:r>
        <w:t>I och inom 20 meter från avverkningsanmälan finns fynd av 24 naturvårdsarter, varav 18 är rödlistade, 7 är fridlysta, 19 är typiska (T) och 3 är signalarter (S): garnlav (VU, T), gränsticka (VU, T), knärot (VU, T, §8), lappticka (VU, T), smalskaftslav (VU), sprickporing (VU), gammelgransskål (NT, T), hornvaxskinn (NT), kolflarnlav (NT, T), lunglav (NT, T), rosenticka (NT, T), rynkskinn (NT, T), tallticka (NT, T), talltita (NT, §4), tretåig hackspett (NT, T, §4), ullticka (NT, T), vedskivlav (NT, T), violettgrå tagellav (NT, T), lappranunkel (S, T, §7), skinnlav (S, T), vedticka (S, T), järpe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31322-2024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7034408, E 598597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gammelgransskål (NT, T), kolflarnlav (NT, T), lunglav (NT, T), rosenticka (NT, T), rynkskinn (NT, T), tallticka (NT, T), tretåig hackspett (NT, T, §4), ullticka (NT, T), vedskivlav (NT, T), violettgrå tagellav (NT, T), lappranunkel (S, T, §7), skinnlav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