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dokument behandlar höga naturvärden i avverkningsanmälan A 21230-2023 i Sollefteå kommun som inkom 2023-05-11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7029493, E 592779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