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dokument behandlar höga naturvärden i avverkningsanmälan A 24696-2026 i Sollefteå kommun som inkom 2026-05-29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