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dokument behandlar höga naturvärden i avverkningsanmälan A 45016-2023 i Sollefteå kommun som inkom 2023-09-21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garnlav (VU, T), lunglav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7041396, E 583178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