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dokument behandlar höga naturvärden i avverkningsanmälan A 57987-2025 i Sollefteå kommun som inkom 2025-11-21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stuplav (S, T) och gråspett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7036946, E 591846 i SWEREF 99 TM.</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