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som inkom 2025-05-12 och omfattar 27,7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7026815, E 583810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8 naturvårdsarter hittats: garnlav (VU, T), lavskrika (NT, T, §4), lunglav (NT, T), nordfladdermus (NT, §4a), skrovellav (NT, T), bårdlav (S, T), stuplav (S, T) och vattenfladdermus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nordfladdermus (NT,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