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som inkom 2025-06-25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8132" cy="5688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4813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7038567, E 608286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garnlav (VU, T), knärot (VU, T, §8), duvhök (NT, §4), kortskaftad ärgspik (NT), rosenticka (NT, T), rynkskinn (NT, T), vedskivlav (NT,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